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D4" w:rsidRPr="009533B2" w:rsidRDefault="00A257D4" w:rsidP="00A25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3B2">
        <w:rPr>
          <w:rFonts w:ascii="Times New Roman" w:hAnsi="Times New Roman" w:cs="Times New Roman"/>
          <w:sz w:val="28"/>
          <w:szCs w:val="28"/>
        </w:rPr>
        <w:t>Анализ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по выявлению </w:t>
      </w:r>
    </w:p>
    <w:p w:rsidR="00A257D4" w:rsidRPr="009533B2" w:rsidRDefault="00A257D4" w:rsidP="00A25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533B2">
        <w:rPr>
          <w:rFonts w:ascii="Times New Roman" w:hAnsi="Times New Roman" w:cs="Times New Roman"/>
          <w:sz w:val="28"/>
          <w:szCs w:val="28"/>
        </w:rPr>
        <w:t>ровня удовлетворенности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B2">
        <w:rPr>
          <w:rFonts w:ascii="Times New Roman" w:hAnsi="Times New Roman" w:cs="Times New Roman"/>
          <w:sz w:val="28"/>
          <w:szCs w:val="28"/>
        </w:rPr>
        <w:t>родителей (законных представителей) качеством деятельности МДОУ д/с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33B2">
        <w:rPr>
          <w:rFonts w:ascii="Times New Roman" w:hAnsi="Times New Roman" w:cs="Times New Roman"/>
          <w:sz w:val="28"/>
          <w:szCs w:val="28"/>
        </w:rPr>
        <w:t>»</w:t>
      </w:r>
    </w:p>
    <w:p w:rsidR="00A257D4" w:rsidRPr="009533B2" w:rsidRDefault="00A257D4" w:rsidP="00A257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3B2">
        <w:rPr>
          <w:rFonts w:ascii="Times New Roman" w:hAnsi="Times New Roman" w:cs="Times New Roman"/>
          <w:sz w:val="28"/>
          <w:szCs w:val="28"/>
        </w:rPr>
        <w:t>2013 – 2014 учебн</w:t>
      </w:r>
      <w:bookmarkStart w:id="0" w:name="_GoBack"/>
      <w:bookmarkEnd w:id="0"/>
      <w:r w:rsidRPr="009533B2">
        <w:rPr>
          <w:rFonts w:ascii="Times New Roman" w:hAnsi="Times New Roman" w:cs="Times New Roman"/>
          <w:sz w:val="28"/>
          <w:szCs w:val="28"/>
        </w:rPr>
        <w:t>ый год.</w:t>
      </w:r>
    </w:p>
    <w:p w:rsidR="00A257D4" w:rsidRDefault="00A257D4" w:rsidP="00A2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7D4" w:rsidRDefault="00A257D4" w:rsidP="00A2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анкетировании приняло участие 80% родителей, дети которых посещают МДОУ д/с №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7D4" w:rsidRDefault="00A257D4" w:rsidP="00A2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анкеты, было выявлено, что родители (законные представители) дают высокую оценку деятельности ДОО по всем параметрам.</w:t>
      </w:r>
    </w:p>
    <w:p w:rsidR="00A257D4" w:rsidRDefault="00A257D4" w:rsidP="00A2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параметру </w:t>
      </w:r>
      <w:r w:rsidRPr="004266AB">
        <w:rPr>
          <w:rFonts w:ascii="Times New Roman" w:hAnsi="Times New Roman" w:cs="Times New Roman"/>
          <w:sz w:val="24"/>
          <w:szCs w:val="24"/>
          <w:u w:val="single"/>
        </w:rPr>
        <w:t>оснащенность ДОО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257D4" w:rsidRDefault="00A257D4" w:rsidP="00A2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56% родителей (законных представителей) полностью согласны с тем, что  в детском саду созданы условия для физического развития и укрепления  здоровья ребенка и 36% - скорее согласны, чем не согласны. </w:t>
      </w:r>
    </w:p>
    <w:p w:rsidR="00A257D4" w:rsidRDefault="00A257D4" w:rsidP="00A2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55%  родителей (законных представителей) полностью согласны, что в детском саду достаточно книг, пособий, детских журналов, методических материалов для организации качественного  педагогического процесса и 32% - скорее согласны, чем не согласны.</w:t>
      </w:r>
      <w:proofErr w:type="gramEnd"/>
    </w:p>
    <w:p w:rsidR="00A257D4" w:rsidRDefault="00A257D4" w:rsidP="00A2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37% родителей (законных представителей) полностью согласны, 38% - скорее согласны, чем не согласны, 19% скорее не согласны и 5% - совершенно не согласны с тем, что детский сад достаточно обеспечен развивающими игрушками, игровым оборудованием, позволяющим удовлетворить интересы ребенка.</w:t>
      </w:r>
    </w:p>
    <w:p w:rsidR="00A257D4" w:rsidRDefault="00A257D4" w:rsidP="00A2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25% полностью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>
        <w:rPr>
          <w:rFonts w:ascii="Times New Roman" w:hAnsi="Times New Roman" w:cs="Times New Roman"/>
          <w:sz w:val="24"/>
          <w:szCs w:val="24"/>
        </w:rPr>
        <w:t>, 42% - скорее согласны, 29%  скорее не согласны и 4% родителей (законных представителей) совершенно не согласны, что участок детского сада оснащен современным и разнообразным оборудованием.</w:t>
      </w:r>
    </w:p>
    <w:p w:rsidR="00A257D4" w:rsidRDefault="00A257D4" w:rsidP="00A2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опрошенных родителей (законных представителей) скорее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(41%) и  совершенно не согласны (10%) с тем, что  детский сад оптимально оснащён техническим оборудованием: телевизорами, мультимедийными устройствами и др.</w:t>
      </w:r>
    </w:p>
    <w:p w:rsidR="00A257D4" w:rsidRDefault="00A257D4" w:rsidP="00A2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родители (законные представители) высоко оценивают </w:t>
      </w:r>
      <w:r>
        <w:rPr>
          <w:rFonts w:ascii="Times New Roman" w:hAnsi="Times New Roman" w:cs="Times New Roman"/>
          <w:sz w:val="24"/>
          <w:szCs w:val="24"/>
          <w:u w:val="single"/>
        </w:rPr>
        <w:t>квалифицированность педагогов:</w:t>
      </w:r>
    </w:p>
    <w:p w:rsidR="00A257D4" w:rsidRDefault="00A257D4" w:rsidP="00A2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82% - полностью согласны в квалифицированности и компетентности педагогов;</w:t>
      </w:r>
    </w:p>
    <w:p w:rsidR="00A257D4" w:rsidRDefault="00A257D4" w:rsidP="00A2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90% - считают, что все воспитатели готовы создать комфортные и безопасные условия для каждого ребенка.</w:t>
      </w:r>
    </w:p>
    <w:p w:rsidR="00A257D4" w:rsidRDefault="00A257D4" w:rsidP="00A2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84% - согласны, что воспитатели и специалисты оптимально согласуют свои цели для полноценного развития, воспитания ребенка.</w:t>
      </w:r>
    </w:p>
    <w:p w:rsidR="00A257D4" w:rsidRDefault="00A257D4" w:rsidP="00A2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Проанализировав критерии </w:t>
      </w:r>
      <w:r>
        <w:rPr>
          <w:rFonts w:ascii="Times New Roman" w:hAnsi="Times New Roman" w:cs="Times New Roman"/>
          <w:sz w:val="24"/>
          <w:szCs w:val="24"/>
          <w:u w:val="single"/>
        </w:rPr>
        <w:t>развития ребенка в ДОО</w:t>
      </w:r>
      <w:r>
        <w:rPr>
          <w:rFonts w:ascii="Times New Roman" w:hAnsi="Times New Roman" w:cs="Times New Roman"/>
          <w:sz w:val="24"/>
          <w:szCs w:val="24"/>
        </w:rPr>
        <w:t xml:space="preserve"> можно сделать следующие выводы:</w:t>
      </w:r>
    </w:p>
    <w:p w:rsidR="00A257D4" w:rsidRDefault="00A257D4" w:rsidP="00A2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родители считают: что ребенок с интересом и пользой проводит время в детском саду, его привлекают в мероприятиях, в успехах ребенка есть очевидные заслуги педагогов детского сада. Благодаря посещению детского сада ребенок приобрел необходимые знания и умения, легко общается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сверстниками. Режим работы детского сада оптимален для полноценного развития  ребенка и удобен для родителей.</w:t>
      </w:r>
    </w:p>
    <w:p w:rsidR="00A257D4" w:rsidRDefault="00A257D4" w:rsidP="00A2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детей с разновозрастной  старшей - подготовительной к школе группы согласны с тем, что ребенок  готов к поступлению в школу благодаря посещению детского сада.</w:t>
      </w:r>
    </w:p>
    <w:p w:rsidR="00A257D4" w:rsidRDefault="00A257D4" w:rsidP="00A2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Все родители (законные представители) высоко оценили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взаимодействие с родителями ДОО</w:t>
      </w:r>
    </w:p>
    <w:p w:rsidR="00A257D4" w:rsidRDefault="00A257D4" w:rsidP="00A2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86% полностью согласны и 12% скорее согласны с тем, что родителям (законным представителям) доступна  полная информация о жизнедеятельности ребенка в детском саду;</w:t>
      </w:r>
      <w:proofErr w:type="gramEnd"/>
    </w:p>
    <w:p w:rsidR="00A257D4" w:rsidRDefault="00A257D4" w:rsidP="00A2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81% - полностью согласны и 16% скорее согласны, что педагоги предоставляют консультацию и иную помощь в вопросах воспитания;</w:t>
      </w:r>
    </w:p>
    <w:p w:rsidR="00A257D4" w:rsidRDefault="00A257D4" w:rsidP="00A2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73% - полностью согласны и 25% скорее согласны с тем, что любые предложения родителей оперативно рассматриваются администрацией и педагогами детского сада и учитываются при дальнейшей работе.</w:t>
      </w:r>
    </w:p>
    <w:p w:rsidR="00A257D4" w:rsidRDefault="00A257D4" w:rsidP="00A2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созданная система работы дошкольного учреждения позволяет максимально удовлетворять потребности и запросы родителей (законных представителей).</w:t>
      </w:r>
    </w:p>
    <w:p w:rsidR="00A257D4" w:rsidRDefault="00A257D4" w:rsidP="00A2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3D" w:rsidRDefault="00FE3B3D" w:rsidP="00A257D4">
      <w:pPr>
        <w:jc w:val="both"/>
      </w:pPr>
    </w:p>
    <w:sectPr w:rsidR="00FE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D4"/>
    <w:rsid w:val="00A257D4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2015-04-09T01:31:00Z</dcterms:created>
  <dcterms:modified xsi:type="dcterms:W3CDTF">2015-04-09T01:34:00Z</dcterms:modified>
</cp:coreProperties>
</file>